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8F" w:rsidRPr="001D7033" w:rsidRDefault="008A1D8F" w:rsidP="008A1D8F">
      <w:pPr>
        <w:widowControl w:val="0"/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val="en-GB" w:eastAsia="hr-HR"/>
        </w:rPr>
      </w:pPr>
      <w:r>
        <w:rPr>
          <w:rFonts w:ascii="Arial Narrow" w:eastAsia="Times New Roman" w:hAnsi="Arial Narrow" w:cs="Times New Roman"/>
          <w:sz w:val="26"/>
          <w:szCs w:val="26"/>
          <w:lang w:val="en-GB" w:eastAsia="hr-HR"/>
        </w:rPr>
        <w:t xml:space="preserve">               </w:t>
      </w:r>
      <w:r w:rsidRPr="001D7033">
        <w:rPr>
          <w:rFonts w:ascii="Arial Narrow" w:eastAsia="Times New Roman" w:hAnsi="Arial Narrow" w:cs="Times New Roman"/>
          <w:sz w:val="26"/>
          <w:szCs w:val="26"/>
          <w:lang w:val="en-GB" w:eastAsia="hr-HR"/>
        </w:rPr>
        <w:t xml:space="preserve"> </w:t>
      </w:r>
      <w:r w:rsidRPr="001D7033">
        <w:rPr>
          <w:rFonts w:ascii="Arial Narrow" w:eastAsia="Times New Roman" w:hAnsi="Arial Narrow" w:cs="Times New Roman"/>
          <w:sz w:val="26"/>
          <w:szCs w:val="26"/>
          <w:lang w:val="en-GB" w:eastAsia="hr-H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4" o:title=""/>
          </v:shape>
          <o:OLEObject Type="Embed" ProgID="Word.Picture.8" ShapeID="_x0000_i1025" DrawAspect="Content" ObjectID="_1759742585" r:id="rId5"/>
        </w:object>
      </w:r>
    </w:p>
    <w:p w:rsidR="008A1D8F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REPUBLIKA HRVATSKA                          </w:t>
      </w:r>
      <w:r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                                  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pacing w:val="-14"/>
          <w:sz w:val="24"/>
          <w:szCs w:val="20"/>
          <w:lang w:val="en-GB" w:eastAsia="hr-HR"/>
        </w:rPr>
        <w:t>SISAČKO - MOSLAVAČKA ŽUPANIJA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OPĆINA LEKENIK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OPĆINSKO VIJEĆE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val="en-GB" w:eastAsia="hr-HR"/>
        </w:rPr>
      </w:pP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KLASA: 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>URBROJ: 2176-12-02-23-01</w:t>
      </w:r>
    </w:p>
    <w:p w:rsidR="008A1D8F" w:rsidRPr="001D7033" w:rsidRDefault="008A1D8F" w:rsidP="008A1D8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</w:pPr>
      <w:r w:rsidRPr="001D7033">
        <w:rPr>
          <w:rFonts w:ascii="Times New Roman" w:eastAsia="Times New Roman" w:hAnsi="Times New Roman" w:cs="Times New Roman"/>
          <w:bCs/>
          <w:sz w:val="24"/>
          <w:szCs w:val="20"/>
          <w:lang w:val="en-GB" w:eastAsia="hr-HR"/>
        </w:rPr>
        <w:t xml:space="preserve">Lekenik, 11. listopada 2023.  </w:t>
      </w:r>
    </w:p>
    <w:p w:rsidR="008A1D8F" w:rsidRDefault="008A1D8F" w:rsidP="008A1D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5"/>
          <w:sz w:val="24"/>
          <w:szCs w:val="24"/>
        </w:rPr>
      </w:pPr>
    </w:p>
    <w:p w:rsidR="007B3F8E" w:rsidRPr="00B37C3F" w:rsidRDefault="007B3F8E" w:rsidP="008A1D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5"/>
          <w:sz w:val="24"/>
          <w:szCs w:val="24"/>
        </w:rPr>
      </w:pPr>
    </w:p>
    <w:p w:rsidR="008A1D8F" w:rsidRPr="00B37C3F" w:rsidRDefault="008A1D8F" w:rsidP="008A1D8F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             </w:t>
      </w:r>
      <w:r w:rsidRPr="00EF47B9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                                                                        </w:t>
      </w: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OPĆINSKO VIJEĆE</w:t>
      </w:r>
    </w:p>
    <w:p w:rsidR="008A1D8F" w:rsidRPr="00B37C3F" w:rsidRDefault="008A1D8F" w:rsidP="008A1D8F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</w:p>
    <w:p w:rsidR="008A1D8F" w:rsidRPr="00B37C3F" w:rsidRDefault="008A1D8F" w:rsidP="008A1D8F">
      <w:pPr>
        <w:spacing w:after="0" w:line="240" w:lineRule="auto"/>
        <w:rPr>
          <w:rFonts w:ascii="Times New Roman" w:eastAsia="Tahoma" w:hAnsi="Times New Roman" w:cs="Times New Roman"/>
          <w:bCs/>
          <w:snapToGrid w:val="0"/>
          <w:sz w:val="24"/>
          <w:szCs w:val="24"/>
          <w:lang w:bidi="en-US"/>
        </w:rPr>
      </w:pPr>
    </w:p>
    <w:p w:rsidR="008357FD" w:rsidRDefault="008A1D8F" w:rsidP="008A1D8F">
      <w:pPr>
        <w:widowControl w:val="0"/>
        <w:spacing w:after="0" w:line="276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u w:val="single"/>
          <w:lang w:eastAsia="hr-HR"/>
        </w:rPr>
        <w:t>PREDMET:</w:t>
      </w: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Prijedlog Odluke </w:t>
      </w:r>
      <w:r w:rsidR="002B67C9" w:rsidRPr="002B67C9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o </w:t>
      </w:r>
      <w:r w:rsidR="00357191" w:rsidRPr="00357191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>izmjenama i dopunama Odluke o komunalno</w:t>
      </w:r>
      <w:r w:rsidR="008357FD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>m doprinosu</w:t>
      </w:r>
    </w:p>
    <w:p w:rsidR="008A1D8F" w:rsidRPr="00B37C3F" w:rsidRDefault="008A1D8F" w:rsidP="008A1D8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</w:pP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                   </w:t>
      </w:r>
      <w:r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 xml:space="preserve">   </w:t>
      </w:r>
      <w:r w:rsidRPr="00B37C3F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>-dostavlja se</w:t>
      </w:r>
    </w:p>
    <w:p w:rsidR="008A1D8F" w:rsidRDefault="008A1D8F" w:rsidP="008A1D8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</w:p>
    <w:p w:rsidR="007B3F8E" w:rsidRPr="00B37C3F" w:rsidRDefault="007B3F8E" w:rsidP="008A1D8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</w:p>
    <w:p w:rsidR="008A1D8F" w:rsidRPr="00B37C3F" w:rsidRDefault="008A1D8F" w:rsidP="008A1D8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</w:pPr>
      <w:r w:rsidRPr="00B37C3F">
        <w:rPr>
          <w:rFonts w:ascii="Times New Roman" w:eastAsia="Tahoma" w:hAnsi="Times New Roman" w:cs="Times New Roman"/>
          <w:bCs/>
          <w:snapToGrid w:val="0"/>
          <w:sz w:val="24"/>
          <w:szCs w:val="24"/>
          <w:lang w:eastAsia="hr-HR"/>
        </w:rPr>
        <w:t>OBRAZLOŽENJE:</w:t>
      </w:r>
    </w:p>
    <w:p w:rsidR="008A1D8F" w:rsidRPr="00EF47B9" w:rsidRDefault="008A1D8F" w:rsidP="008A1D8F">
      <w:pPr>
        <w:rPr>
          <w:rFonts w:ascii="Times New Roman" w:hAnsi="Times New Roman" w:cs="Times New Roman"/>
          <w:sz w:val="24"/>
          <w:szCs w:val="24"/>
        </w:rPr>
      </w:pPr>
    </w:p>
    <w:p w:rsidR="008A1D8F" w:rsidRPr="00B37C3F" w:rsidRDefault="008A1D8F" w:rsidP="008A1D8F">
      <w:pPr>
        <w:rPr>
          <w:rFonts w:ascii="Times New Roman" w:hAnsi="Times New Roman" w:cs="Times New Roman"/>
          <w:sz w:val="24"/>
          <w:szCs w:val="24"/>
        </w:rPr>
      </w:pPr>
      <w:r w:rsidRPr="00B37C3F">
        <w:rPr>
          <w:rFonts w:ascii="Times New Roman" w:hAnsi="Times New Roman" w:cs="Times New Roman"/>
          <w:sz w:val="24"/>
          <w:szCs w:val="24"/>
        </w:rPr>
        <w:t xml:space="preserve">PRAVNI TEMELJ </w:t>
      </w:r>
    </w:p>
    <w:p w:rsidR="008A1D8F" w:rsidRPr="001D7033" w:rsidRDefault="008A1D8F" w:rsidP="001C5306">
      <w:pPr>
        <w:jc w:val="both"/>
        <w:rPr>
          <w:rFonts w:ascii="Times New Roman" w:hAnsi="Times New Roman" w:cs="Times New Roman"/>
          <w:sz w:val="24"/>
          <w:szCs w:val="24"/>
        </w:rPr>
      </w:pPr>
      <w:r w:rsidRPr="001D7033">
        <w:rPr>
          <w:rFonts w:ascii="Times New Roman" w:hAnsi="Times New Roman" w:cs="Times New Roman"/>
          <w:sz w:val="24"/>
          <w:szCs w:val="24"/>
        </w:rPr>
        <w:t xml:space="preserve">Članak </w:t>
      </w:r>
      <w:r w:rsidR="008357FD">
        <w:rPr>
          <w:rFonts w:ascii="Times New Roman" w:hAnsi="Times New Roman" w:cs="Times New Roman"/>
          <w:sz w:val="24"/>
          <w:szCs w:val="24"/>
        </w:rPr>
        <w:t>78</w:t>
      </w:r>
      <w:r w:rsidR="002B67C9" w:rsidRPr="002B67C9">
        <w:rPr>
          <w:rFonts w:ascii="Times New Roman" w:hAnsi="Times New Roman" w:cs="Times New Roman"/>
          <w:sz w:val="24"/>
          <w:szCs w:val="24"/>
        </w:rPr>
        <w:t>. stavak 1. Zakona o komunalnom gospodarstvu („Narodne novine“, broj  68/18, 110/18 i 32/20)</w:t>
      </w:r>
    </w:p>
    <w:p w:rsidR="008A1D8F" w:rsidRPr="00B37C3F" w:rsidRDefault="008A1D8F" w:rsidP="008A1D8F">
      <w:pPr>
        <w:jc w:val="both"/>
        <w:rPr>
          <w:rFonts w:ascii="Times New Roman" w:hAnsi="Times New Roman" w:cs="Times New Roman"/>
          <w:sz w:val="24"/>
          <w:szCs w:val="24"/>
        </w:rPr>
      </w:pPr>
      <w:r w:rsidRPr="00B37C3F">
        <w:rPr>
          <w:rFonts w:ascii="Times New Roman" w:hAnsi="Times New Roman" w:cs="Times New Roman"/>
          <w:sz w:val="24"/>
          <w:szCs w:val="24"/>
        </w:rPr>
        <w:t>PREDLAGATELJ:  OPĆINSKI NAČELNIK</w:t>
      </w:r>
    </w:p>
    <w:p w:rsidR="008A1D8F" w:rsidRPr="00B37C3F" w:rsidRDefault="008A1D8F" w:rsidP="008A1D8F">
      <w:pPr>
        <w:jc w:val="both"/>
        <w:rPr>
          <w:rFonts w:ascii="Times New Roman" w:hAnsi="Times New Roman" w:cs="Times New Roman"/>
          <w:sz w:val="24"/>
          <w:szCs w:val="24"/>
        </w:rPr>
      </w:pPr>
      <w:r w:rsidRPr="00B37C3F">
        <w:rPr>
          <w:rFonts w:ascii="Times New Roman" w:hAnsi="Times New Roman" w:cs="Times New Roman"/>
          <w:sz w:val="24"/>
          <w:szCs w:val="24"/>
        </w:rPr>
        <w:t xml:space="preserve">RADNA SKUPINA KOJA JE IZRADILA PRIJEDLOG ODLUKE: Ivan Mužek, pročelnik Jedinstvenog upravnog odjela Općine Lekenik, </w:t>
      </w:r>
      <w:r>
        <w:rPr>
          <w:rFonts w:ascii="Times New Roman" w:hAnsi="Times New Roman" w:cs="Times New Roman"/>
          <w:sz w:val="24"/>
          <w:szCs w:val="24"/>
        </w:rPr>
        <w:t>Draženka Maričević, Referent za naplatu općinskih prihoda</w:t>
      </w:r>
      <w:r w:rsidR="00B24A63">
        <w:rPr>
          <w:rFonts w:ascii="Times New Roman" w:hAnsi="Times New Roman" w:cs="Times New Roman"/>
          <w:sz w:val="24"/>
          <w:szCs w:val="24"/>
        </w:rPr>
        <w:t xml:space="preserve">, </w:t>
      </w:r>
      <w:r w:rsidR="00B24A63" w:rsidRPr="00B24A63">
        <w:rPr>
          <w:rFonts w:ascii="Times New Roman" w:hAnsi="Times New Roman" w:cs="Times New Roman"/>
          <w:sz w:val="24"/>
          <w:szCs w:val="24"/>
        </w:rPr>
        <w:t>Mirela Barišić, Stručni suradnik za proračun i financije - rizničar</w:t>
      </w:r>
      <w:r w:rsidRPr="00B37C3F">
        <w:rPr>
          <w:rFonts w:ascii="Times New Roman" w:hAnsi="Times New Roman" w:cs="Times New Roman"/>
          <w:sz w:val="24"/>
          <w:szCs w:val="24"/>
        </w:rPr>
        <w:t>.</w:t>
      </w:r>
    </w:p>
    <w:p w:rsidR="008A1D8F" w:rsidRPr="00D05B4D" w:rsidRDefault="008A1D8F" w:rsidP="008A1D8F">
      <w:pPr>
        <w:rPr>
          <w:rFonts w:ascii="Times New Roman" w:hAnsi="Times New Roman" w:cs="Times New Roman"/>
          <w:bCs/>
          <w:sz w:val="24"/>
          <w:szCs w:val="24"/>
        </w:rPr>
      </w:pPr>
      <w:r w:rsidRPr="00D05B4D">
        <w:rPr>
          <w:rFonts w:ascii="Times New Roman" w:hAnsi="Times New Roman" w:cs="Times New Roman"/>
          <w:bCs/>
          <w:sz w:val="24"/>
          <w:szCs w:val="24"/>
        </w:rPr>
        <w:t xml:space="preserve">OSNOVNA PITANJA KOJA SE UREĐUJU AKTOM </w:t>
      </w:r>
    </w:p>
    <w:p w:rsidR="001C5306" w:rsidRPr="00B37C3F" w:rsidRDefault="001C5306" w:rsidP="001C53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Ovom odlukom</w:t>
      </w:r>
      <w:r w:rsidR="00D05B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57FD">
        <w:rPr>
          <w:rFonts w:ascii="Times New Roman" w:hAnsi="Times New Roman" w:cs="Times New Roman"/>
          <w:bCs/>
          <w:sz w:val="24"/>
          <w:szCs w:val="24"/>
        </w:rPr>
        <w:t xml:space="preserve">uređuju se </w:t>
      </w:r>
      <w:r w:rsidR="008357FD" w:rsidRPr="008357FD">
        <w:rPr>
          <w:rFonts w:ascii="Times New Roman" w:hAnsi="Times New Roman" w:cs="Times New Roman"/>
          <w:bCs/>
          <w:sz w:val="24"/>
          <w:szCs w:val="24"/>
        </w:rPr>
        <w:t>zone za plaćanje komunalnog doprinosa i jedinične vrijednosti komunalnog doprinosa određene u eurima po m3 građevine po pojedinim zonama</w:t>
      </w:r>
      <w:r w:rsidR="00D05B4D">
        <w:rPr>
          <w:rFonts w:ascii="Times New Roman" w:hAnsi="Times New Roman" w:cs="Times New Roman"/>
          <w:bCs/>
          <w:sz w:val="24"/>
          <w:szCs w:val="24"/>
        </w:rPr>
        <w:t>.</w:t>
      </w:r>
      <w:r w:rsidR="008357FD">
        <w:rPr>
          <w:rFonts w:ascii="Times New Roman" w:hAnsi="Times New Roman" w:cs="Times New Roman"/>
          <w:bCs/>
          <w:sz w:val="24"/>
          <w:szCs w:val="24"/>
        </w:rPr>
        <w:t xml:space="preserve"> Također se </w:t>
      </w:r>
      <w:r w:rsidR="00861C0D">
        <w:rPr>
          <w:rFonts w:ascii="Times New Roman" w:hAnsi="Times New Roman" w:cs="Times New Roman"/>
          <w:bCs/>
          <w:sz w:val="24"/>
          <w:szCs w:val="24"/>
        </w:rPr>
        <w:t>u članku 7. stavak 2. iznosi vezani za mogućnost obročne otplate komunalnog doprinosa koji su izraženi u kunama mijenjaju u eure.</w:t>
      </w:r>
    </w:p>
    <w:p w:rsidR="002B67C9" w:rsidRDefault="008A1D8F" w:rsidP="001C5306">
      <w:pPr>
        <w:jc w:val="both"/>
        <w:rPr>
          <w:rFonts w:ascii="Times New Roman" w:hAnsi="Times New Roman" w:cs="Times New Roman"/>
          <w:sz w:val="24"/>
          <w:szCs w:val="24"/>
        </w:rPr>
      </w:pPr>
      <w:r w:rsidRPr="00B37C3F">
        <w:rPr>
          <w:rFonts w:ascii="Times New Roman" w:hAnsi="Times New Roman" w:cs="Times New Roman"/>
          <w:sz w:val="24"/>
          <w:szCs w:val="24"/>
        </w:rPr>
        <w:t>OBRAZLOŽENJE</w:t>
      </w:r>
    </w:p>
    <w:p w:rsidR="00861C0D" w:rsidRDefault="00861C0D" w:rsidP="00861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78. stavak 1. Zakona o komunalnom gospodarstvu propisuje da p</w:t>
      </w:r>
      <w:r w:rsidRPr="00861C0D">
        <w:rPr>
          <w:rFonts w:ascii="Times New Roman" w:hAnsi="Times New Roman" w:cs="Times New Roman"/>
          <w:sz w:val="24"/>
          <w:szCs w:val="24"/>
        </w:rPr>
        <w:t>redstavničko tijelo jedinice lokalne samouprave donosi odluku o komunalnom doprinosu kojom se određuju: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0D">
        <w:rPr>
          <w:rFonts w:ascii="Times New Roman" w:hAnsi="Times New Roman" w:cs="Times New Roman"/>
          <w:sz w:val="24"/>
          <w:szCs w:val="24"/>
        </w:rPr>
        <w:t>1. zone u jedinici lokalne samouprave za plaćanje komunalnog doprinosa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1C0D">
        <w:rPr>
          <w:rFonts w:ascii="Times New Roman" w:hAnsi="Times New Roman" w:cs="Times New Roman"/>
          <w:sz w:val="24"/>
          <w:szCs w:val="24"/>
        </w:rPr>
        <w:t>2. jedinična vrijednost komunalnog doprinosa po pojedinim zonama u jedinici lokalne samouprave (u daljnjem tekstu: jedinična vrijednost komunalnog doprinosa)</w:t>
      </w:r>
      <w:r>
        <w:rPr>
          <w:rFonts w:ascii="Times New Roman" w:hAnsi="Times New Roman" w:cs="Times New Roman"/>
          <w:sz w:val="24"/>
          <w:szCs w:val="24"/>
        </w:rPr>
        <w:t>, 3. n</w:t>
      </w:r>
      <w:r w:rsidRPr="00861C0D">
        <w:rPr>
          <w:rFonts w:ascii="Times New Roman" w:hAnsi="Times New Roman" w:cs="Times New Roman"/>
          <w:sz w:val="24"/>
          <w:szCs w:val="24"/>
        </w:rPr>
        <w:t>ačin i rokovi plaćanja komunalnog doprinosa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61C0D">
        <w:rPr>
          <w:rFonts w:ascii="Times New Roman" w:hAnsi="Times New Roman" w:cs="Times New Roman"/>
          <w:sz w:val="24"/>
          <w:szCs w:val="24"/>
        </w:rPr>
        <w:t>4. opći uvjeti i razlozi zbog kojih se u pojedinačnim slučajevima odobrava djelomično ili potpuno oslobađanje od plaćanja komunalnog doprinosa.</w:t>
      </w:r>
    </w:p>
    <w:p w:rsidR="00861C0D" w:rsidRDefault="00861C0D" w:rsidP="00F2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Dosadašnjom Odlukom o komunalnom doprinosu u članku 6. stavak 2. bilo je propisano 5 zona za obračun i plaćanje komunalnog doprinosa. Ovim izmjenama i dopunama brišu se zona IV. „Sve gospodarske zgrade proizvodno uslužnih djelatnosti na području Općine Lekenik i zona, s jediničnom vrijednošću od 7,00 kn/m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i  V. „Poduzetnička zona „Marof“ Lekenik“</w:t>
      </w:r>
      <w:r w:rsidR="00CA5F08" w:rsidRPr="00CA5F08">
        <w:t xml:space="preserve"> </w:t>
      </w:r>
      <w:r w:rsidR="00CA5F08" w:rsidRPr="00CA5F08">
        <w:rPr>
          <w:rFonts w:ascii="Times New Roman" w:hAnsi="Times New Roman" w:cs="Times New Roman"/>
          <w:sz w:val="24"/>
          <w:szCs w:val="24"/>
        </w:rPr>
        <w:t>s jediničn</w:t>
      </w:r>
      <w:r w:rsidR="00CA5F08">
        <w:rPr>
          <w:rFonts w:ascii="Times New Roman" w:hAnsi="Times New Roman" w:cs="Times New Roman"/>
          <w:sz w:val="24"/>
          <w:szCs w:val="24"/>
        </w:rPr>
        <w:t>i</w:t>
      </w:r>
      <w:r w:rsidR="00CA5F08" w:rsidRPr="00CA5F08">
        <w:rPr>
          <w:rFonts w:ascii="Times New Roman" w:hAnsi="Times New Roman" w:cs="Times New Roman"/>
          <w:sz w:val="24"/>
          <w:szCs w:val="24"/>
        </w:rPr>
        <w:t>m vrijedno</w:t>
      </w:r>
      <w:r w:rsidR="00CA5F08">
        <w:rPr>
          <w:rFonts w:ascii="Times New Roman" w:hAnsi="Times New Roman" w:cs="Times New Roman"/>
          <w:sz w:val="24"/>
          <w:szCs w:val="24"/>
        </w:rPr>
        <w:t xml:space="preserve">stima za proizvodne djelatnosti od 4,00 </w:t>
      </w:r>
      <w:r w:rsidR="00CA5F08" w:rsidRPr="00CA5F08">
        <w:rPr>
          <w:rFonts w:ascii="Times New Roman" w:hAnsi="Times New Roman" w:cs="Times New Roman"/>
          <w:sz w:val="24"/>
          <w:szCs w:val="24"/>
        </w:rPr>
        <w:t>kn/m</w:t>
      </w:r>
      <w:r w:rsidR="00CA5F08" w:rsidRPr="00CA5F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A5F08">
        <w:rPr>
          <w:rFonts w:ascii="Times New Roman" w:hAnsi="Times New Roman" w:cs="Times New Roman"/>
          <w:sz w:val="24"/>
          <w:szCs w:val="24"/>
        </w:rPr>
        <w:t xml:space="preserve"> i za uslužne djelatnosti 5,00 kn/m</w:t>
      </w:r>
      <w:r w:rsidR="00CA5F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5F08">
        <w:rPr>
          <w:rFonts w:ascii="Times New Roman" w:hAnsi="Times New Roman" w:cs="Times New Roman"/>
          <w:sz w:val="24"/>
          <w:szCs w:val="24"/>
        </w:rPr>
        <w:t xml:space="preserve">Za ove zone jedinične vrijednosti su bile propisane kao osjetno niže u odnosu na ostale tri zone, a sve kao poticajne mjere za privlačenje poduzetnika na Poduzetničku zonu i na područje općine općenito.  </w:t>
      </w:r>
    </w:p>
    <w:p w:rsidR="00CA5F08" w:rsidRDefault="00D05B4D" w:rsidP="00CA5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Protekom vremena i početkom gospodarskih aktivnosti na Poslovnoj zoni utvrđeno je da više nema potrebe za ovakvim stimulativnim mjerama</w:t>
      </w:r>
      <w:r w:rsidR="007B3F8E">
        <w:rPr>
          <w:rFonts w:ascii="Times New Roman" w:hAnsi="Times New Roman" w:cs="Times New Roman"/>
          <w:sz w:val="24"/>
          <w:szCs w:val="24"/>
        </w:rPr>
        <w:t xml:space="preserve"> jer su parcele na Poslovnoj zoni već rasprodane a osjetan je nedostatak tih sredstava u proračunskim prihodima posebice kada su potrebe za financiranjem gradnje i održavanja komunalne infrastrukture sve veće</w:t>
      </w:r>
      <w:r w:rsidR="00C2651C">
        <w:rPr>
          <w:rFonts w:ascii="Times New Roman" w:hAnsi="Times New Roman" w:cs="Times New Roman"/>
          <w:sz w:val="24"/>
          <w:szCs w:val="24"/>
        </w:rPr>
        <w:t xml:space="preserve"> a znatno su porasle i cijene roba i usluga kao i energenata.</w:t>
      </w:r>
    </w:p>
    <w:p w:rsidR="00CA5F08" w:rsidRDefault="00CA5F08" w:rsidP="00CA5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izmjenama i dopunama Odluke o komunalnom doprinosu za izgradnju gospodarskih zgrada plaćati će se komunalni doprinos sukladno jediničnoj vrijednosti koja je propisana za pojedinu zonu naselja, ovisno o tome u kojoj zoni se takva građevina nalazi, odnosno 2,</w:t>
      </w:r>
      <w:r w:rsidR="00C0572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 EUR za I. zonu, 2,00 EUR za II. zonu ili 1,60 za III. zonu.</w:t>
      </w:r>
    </w:p>
    <w:p w:rsidR="00171CF4" w:rsidRDefault="00F210EB" w:rsidP="007B3F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CE3">
        <w:rPr>
          <w:rFonts w:ascii="Times New Roman" w:hAnsi="Times New Roman" w:cs="Times New Roman"/>
          <w:bCs/>
          <w:sz w:val="24"/>
          <w:szCs w:val="24"/>
        </w:rPr>
        <w:t>S</w:t>
      </w:r>
      <w:r w:rsidR="008A1D8F" w:rsidRPr="00336CE3">
        <w:rPr>
          <w:rFonts w:ascii="Times New Roman" w:hAnsi="Times New Roman" w:cs="Times New Roman"/>
          <w:bCs/>
          <w:sz w:val="24"/>
          <w:szCs w:val="24"/>
        </w:rPr>
        <w:t xml:space="preserve">redstva potrebna za provođenja ove Odluke osigurana su u Proračunu Općine Lekenik. </w:t>
      </w:r>
    </w:p>
    <w:p w:rsidR="007B3F8E" w:rsidRDefault="007B3F8E" w:rsidP="007B3F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7B3F8E" w:rsidRDefault="007B3F8E" w:rsidP="007B3F8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F8E" w:rsidRDefault="007B3F8E" w:rsidP="007B3F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OPĆINSKI NAČELNIK</w:t>
      </w:r>
    </w:p>
    <w:p w:rsidR="007B3F8E" w:rsidRDefault="007B3F8E" w:rsidP="007B3F8E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Ivica Perović, ing.prom.</w:t>
      </w:r>
    </w:p>
    <w:sectPr w:rsidR="007B3F8E" w:rsidSect="007B3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47"/>
    <w:rsid w:val="00082A19"/>
    <w:rsid w:val="001C5306"/>
    <w:rsid w:val="002B67C9"/>
    <w:rsid w:val="002C6B25"/>
    <w:rsid w:val="00336CE3"/>
    <w:rsid w:val="00352BB8"/>
    <w:rsid w:val="00357191"/>
    <w:rsid w:val="00397A79"/>
    <w:rsid w:val="004A1761"/>
    <w:rsid w:val="005D3447"/>
    <w:rsid w:val="00630AF6"/>
    <w:rsid w:val="00790017"/>
    <w:rsid w:val="007B3F8E"/>
    <w:rsid w:val="008357FD"/>
    <w:rsid w:val="00861C0D"/>
    <w:rsid w:val="008A1D8F"/>
    <w:rsid w:val="00B24A63"/>
    <w:rsid w:val="00C04A48"/>
    <w:rsid w:val="00C05721"/>
    <w:rsid w:val="00C2651C"/>
    <w:rsid w:val="00CA5F08"/>
    <w:rsid w:val="00D05B4D"/>
    <w:rsid w:val="00E53DA2"/>
    <w:rsid w:val="00F210EB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25A08-2611-46B6-B559-7B44F513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15</cp:revision>
  <cp:lastPrinted>2023-10-25T08:09:00Z</cp:lastPrinted>
  <dcterms:created xsi:type="dcterms:W3CDTF">2023-10-17T09:44:00Z</dcterms:created>
  <dcterms:modified xsi:type="dcterms:W3CDTF">2023-10-25T10:37:00Z</dcterms:modified>
</cp:coreProperties>
</file>